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A6" w:rsidRDefault="00E44FA6" w:rsidP="0084150E">
      <w:pPr>
        <w:jc w:val="center"/>
      </w:pPr>
      <w:r>
        <w:t xml:space="preserve">Гуманитарный проект: </w:t>
      </w:r>
      <w:r w:rsidR="0084150E">
        <w:rPr>
          <w:sz w:val="30"/>
          <w:szCs w:val="30"/>
        </w:rPr>
        <w:t>«</w:t>
      </w:r>
      <w:r w:rsidR="00D47AB3">
        <w:t>Диалог поколений</w:t>
      </w:r>
      <w:r w:rsidR="0084150E">
        <w:t>»</w:t>
      </w:r>
    </w:p>
    <w:p w:rsidR="00582E51" w:rsidRPr="0084150E" w:rsidRDefault="00582E51" w:rsidP="0084150E">
      <w:pPr>
        <w:jc w:val="center"/>
        <w:rPr>
          <w:sz w:val="30"/>
          <w:szCs w:val="30"/>
        </w:rPr>
      </w:pPr>
    </w:p>
    <w:p w:rsidR="00E44FA6" w:rsidRPr="002E7CC0" w:rsidRDefault="00582E51" w:rsidP="002E7CC0">
      <w:pPr>
        <w:spacing w:after="200"/>
        <w:contextualSpacing/>
        <w:jc w:val="center"/>
        <w:rPr>
          <w:noProof/>
        </w:rPr>
      </w:pPr>
      <w:r w:rsidRPr="00582E51">
        <w:rPr>
          <w:noProof/>
        </w:rPr>
        <w:drawing>
          <wp:inline distT="0" distB="0" distL="0" distR="0">
            <wp:extent cx="4824907" cy="2714689"/>
            <wp:effectExtent l="0" t="0" r="0" b="0"/>
            <wp:docPr id="4" name="Рисунок 4" descr="C:\Users\ZAM_DI~1\AppData\Local\Temp\Rar$DIa4284.38025\IMG_20210622_12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_DI~1\AppData\Local\Temp\Rar$DIa4284.38025\IMG_20210622_1206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405" cy="271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FA6" w:rsidRDefault="00E44FA6" w:rsidP="00E44FA6">
      <w:pPr>
        <w:rPr>
          <w:szCs w:val="3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1"/>
        <w:gridCol w:w="3914"/>
      </w:tblGrid>
      <w:tr w:rsidR="00E44FA6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84150E" w:rsidRDefault="00E44FA6" w:rsidP="00B65DCC">
            <w:pPr>
              <w:spacing w:line="276" w:lineRule="auto"/>
              <w:rPr>
                <w:sz w:val="30"/>
                <w:szCs w:val="30"/>
              </w:rPr>
            </w:pPr>
            <w:r>
              <w:rPr>
                <w:spacing w:val="-2"/>
                <w:lang w:eastAsia="en-US"/>
              </w:rPr>
              <w:t xml:space="preserve">1.Наименование проекта: </w:t>
            </w:r>
            <w:r w:rsidR="0084150E">
              <w:rPr>
                <w:sz w:val="30"/>
                <w:szCs w:val="30"/>
              </w:rPr>
              <w:t>«</w:t>
            </w:r>
            <w:r w:rsidR="00D47AB3">
              <w:t>Диалог поколений</w:t>
            </w:r>
            <w:r w:rsidR="0084150E">
              <w:t>»</w:t>
            </w:r>
            <w:r w:rsidR="00B65DCC">
              <w:t>.</w:t>
            </w:r>
          </w:p>
        </w:tc>
      </w:tr>
      <w:tr w:rsidR="00E44FA6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 w:rsidP="00632D0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2. Срок реализации проекта:</w:t>
            </w:r>
            <w:r>
              <w:rPr>
                <w:lang w:eastAsia="en-US"/>
              </w:rPr>
              <w:t xml:space="preserve"> 12 месяцев</w:t>
            </w:r>
            <w:r w:rsidR="00B65DCC">
              <w:rPr>
                <w:lang w:eastAsia="en-US"/>
              </w:rPr>
              <w:t>.</w:t>
            </w:r>
          </w:p>
        </w:tc>
      </w:tr>
      <w:tr w:rsidR="00E44FA6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 w:rsidP="00632D01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spacing w:val="-2"/>
                <w:lang w:eastAsia="en-US"/>
              </w:rPr>
              <w:t>3. Организация-заявитель, предлагающая проект: государственное у</w:t>
            </w:r>
            <w:r>
              <w:rPr>
                <w:lang w:eastAsia="en-US"/>
              </w:rPr>
              <w:t>чреждение «Территориальный центр социального обслуживания</w:t>
            </w:r>
            <w:r w:rsidR="0084150E">
              <w:rPr>
                <w:lang w:eastAsia="en-US"/>
              </w:rPr>
              <w:t xml:space="preserve"> населения </w:t>
            </w:r>
            <w:proofErr w:type="spellStart"/>
            <w:r w:rsidR="0084150E">
              <w:rPr>
                <w:lang w:eastAsia="en-US"/>
              </w:rPr>
              <w:t>Ивьевского</w:t>
            </w:r>
            <w:proofErr w:type="spellEnd"/>
            <w:r w:rsidR="0084150E">
              <w:rPr>
                <w:lang w:eastAsia="en-US"/>
              </w:rPr>
              <w:t xml:space="preserve"> района», </w:t>
            </w:r>
            <w:r>
              <w:rPr>
                <w:lang w:eastAsia="en-US"/>
              </w:rPr>
              <w:t>г. Ивье</w:t>
            </w:r>
            <w:r w:rsidR="0084150E">
              <w:rPr>
                <w:lang w:eastAsia="en-US"/>
              </w:rPr>
              <w:t xml:space="preserve">, Гродненская область (далее – </w:t>
            </w:r>
            <w:r>
              <w:rPr>
                <w:lang w:eastAsia="en-US"/>
              </w:rPr>
              <w:t>ТЦСОН)</w:t>
            </w:r>
          </w:p>
        </w:tc>
      </w:tr>
      <w:tr w:rsidR="00E44FA6" w:rsidRPr="00AF10BB" w:rsidTr="0084150E">
        <w:trPr>
          <w:trHeight w:val="135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AF10BB" w:rsidRDefault="00FC5857" w:rsidP="00632D01">
            <w:pPr>
              <w:spacing w:line="276" w:lineRule="auto"/>
              <w:ind w:firstLine="22"/>
              <w:jc w:val="both"/>
              <w:rPr>
                <w:spacing w:val="-2"/>
                <w:lang w:eastAsia="en-US"/>
              </w:rPr>
            </w:pPr>
            <w:r w:rsidRPr="00AF10BB">
              <w:rPr>
                <w:spacing w:val="-2"/>
                <w:lang w:eastAsia="en-US"/>
              </w:rPr>
              <w:t>4. Цель</w:t>
            </w:r>
            <w:r w:rsidR="00E44FA6" w:rsidRPr="00AF10BB">
              <w:rPr>
                <w:spacing w:val="-2"/>
                <w:lang w:eastAsia="en-US"/>
              </w:rPr>
              <w:t xml:space="preserve"> проекта: </w:t>
            </w:r>
          </w:p>
          <w:p w:rsidR="00E44FA6" w:rsidRPr="00AF10BB" w:rsidRDefault="00E44FA6" w:rsidP="00632D01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 w:rsidRPr="00AF10BB">
              <w:rPr>
                <w:bCs/>
                <w:iCs/>
                <w:lang w:eastAsia="en-US"/>
              </w:rPr>
              <w:t xml:space="preserve">- </w:t>
            </w:r>
            <w:r w:rsidR="00AF10BB" w:rsidRPr="00AF10BB">
              <w:t>усиление патриотического воспитания, формирования гражданской позиции у подрастающего поколения, уважение к людям старшего возраста и сохранение преемственности поколений</w:t>
            </w:r>
            <w:r w:rsidRPr="00AF10BB">
              <w:rPr>
                <w:rStyle w:val="a3"/>
                <w:lang w:eastAsia="en-US"/>
              </w:rPr>
              <w:t>.</w:t>
            </w:r>
            <w:r w:rsidRPr="00AF10BB">
              <w:rPr>
                <w:b/>
                <w:lang w:eastAsia="en-US"/>
              </w:rPr>
              <w:t xml:space="preserve"> </w:t>
            </w:r>
          </w:p>
        </w:tc>
      </w:tr>
      <w:tr w:rsidR="00E44FA6" w:rsidRPr="004E2962" w:rsidTr="00E44FA6">
        <w:trPr>
          <w:trHeight w:val="228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78319E" w:rsidRDefault="00E44FA6" w:rsidP="00632D01">
            <w:pPr>
              <w:spacing w:line="276" w:lineRule="auto"/>
              <w:jc w:val="both"/>
              <w:rPr>
                <w:spacing w:val="-2"/>
                <w:lang w:eastAsia="en-US"/>
              </w:rPr>
            </w:pPr>
            <w:r w:rsidRPr="0078319E">
              <w:rPr>
                <w:spacing w:val="-2"/>
                <w:lang w:eastAsia="en-US"/>
              </w:rPr>
              <w:t xml:space="preserve">5. Задачи, планируемые к </w:t>
            </w:r>
            <w:r w:rsidRPr="0078319E">
              <w:rPr>
                <w:lang w:eastAsia="en-US"/>
              </w:rPr>
              <w:t>выполнению в рамках реализации проекта</w:t>
            </w:r>
            <w:r w:rsidRPr="0078319E">
              <w:rPr>
                <w:spacing w:val="-2"/>
                <w:lang w:eastAsia="en-US"/>
              </w:rPr>
              <w:t xml:space="preserve">: </w:t>
            </w:r>
          </w:p>
          <w:p w:rsidR="007561CD" w:rsidRPr="004E2962" w:rsidRDefault="007561CD" w:rsidP="00632D01">
            <w:pPr>
              <w:spacing w:line="276" w:lineRule="auto"/>
              <w:jc w:val="both"/>
              <w:rPr>
                <w:highlight w:val="yellow"/>
              </w:rPr>
            </w:pPr>
            <w:r w:rsidRPr="0078319E">
              <w:t xml:space="preserve">- </w:t>
            </w:r>
            <w:r w:rsidR="00362B27" w:rsidRPr="001F332E">
              <w:t>оказание</w:t>
            </w:r>
            <w:r w:rsidR="00362B27" w:rsidRPr="001F332E">
              <w:rPr>
                <w:b/>
              </w:rPr>
              <w:t xml:space="preserve"> </w:t>
            </w:r>
            <w:r w:rsidR="00362B27" w:rsidRPr="001F332E">
              <w:t>помощи пожилых людей в формировании у молодёжи</w:t>
            </w:r>
            <w:r w:rsidR="00362B27">
              <w:rPr>
                <w:b/>
              </w:rPr>
              <w:t xml:space="preserve"> </w:t>
            </w:r>
            <w:r w:rsidR="00362B27" w:rsidRPr="001F332E">
              <w:t xml:space="preserve">высокого патриотического сознания, возвышенного чувства верности к своему Отечеству, готовности к выполнению гражданского долга, важнейших конституционных обязанностей по защите интересов Родины путём организации </w:t>
            </w:r>
            <w:r w:rsidR="00362B27">
              <w:t>совместной деятельности пожилых</w:t>
            </w:r>
            <w:r w:rsidR="00362B27" w:rsidRPr="001F332E">
              <w:t xml:space="preserve"> и молодых;</w:t>
            </w:r>
          </w:p>
          <w:p w:rsidR="0078319E" w:rsidRDefault="007561CD" w:rsidP="00632D01">
            <w:pPr>
              <w:spacing w:line="276" w:lineRule="auto"/>
              <w:jc w:val="both"/>
              <w:rPr>
                <w:highlight w:val="yellow"/>
              </w:rPr>
            </w:pPr>
            <w:r w:rsidRPr="0078319E">
              <w:t xml:space="preserve">- </w:t>
            </w:r>
            <w:r w:rsidR="00576D0F" w:rsidRPr="0078319E">
              <w:t>с</w:t>
            </w:r>
            <w:r w:rsidR="00576D0F" w:rsidRPr="001F332E">
              <w:t>одействие развитию тв</w:t>
            </w:r>
            <w:r w:rsidR="00576D0F">
              <w:t>орческого потенциала у молодёжи</w:t>
            </w:r>
            <w:r w:rsidR="00576D0F" w:rsidRPr="001F332E">
              <w:t>;</w:t>
            </w:r>
          </w:p>
          <w:p w:rsidR="00E44FA6" w:rsidRPr="004E2962" w:rsidRDefault="007561CD" w:rsidP="00632D01">
            <w:pPr>
              <w:spacing w:line="276" w:lineRule="auto"/>
              <w:jc w:val="both"/>
              <w:rPr>
                <w:highlight w:val="yellow"/>
              </w:rPr>
            </w:pPr>
            <w:r w:rsidRPr="00F4134B">
              <w:t xml:space="preserve">- </w:t>
            </w:r>
            <w:r w:rsidR="00C95E85" w:rsidRPr="001F332E">
              <w:t>предоставление возможности п</w:t>
            </w:r>
            <w:r w:rsidR="00C95E85">
              <w:t xml:space="preserve">ожилым людям </w:t>
            </w:r>
            <w:r w:rsidR="00C95E85" w:rsidRPr="001F332E">
              <w:t>поделиться своими знаниями, талантам</w:t>
            </w:r>
            <w:r w:rsidR="00C95E85">
              <w:t xml:space="preserve">и и умением </w:t>
            </w:r>
            <w:r w:rsidR="00C95E85" w:rsidRPr="001F332E">
              <w:t xml:space="preserve">жить с оптимизмом. </w:t>
            </w:r>
          </w:p>
        </w:tc>
      </w:tr>
      <w:tr w:rsidR="00E44FA6" w:rsidRPr="004E2962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A6" w:rsidRPr="004E2962" w:rsidRDefault="00E44FA6" w:rsidP="00A133DD">
            <w:pPr>
              <w:spacing w:line="276" w:lineRule="auto"/>
              <w:jc w:val="both"/>
              <w:rPr>
                <w:spacing w:val="-2"/>
                <w:highlight w:val="yellow"/>
                <w:lang w:eastAsia="en-US"/>
              </w:rPr>
            </w:pPr>
            <w:r w:rsidRPr="00A133DD">
              <w:rPr>
                <w:spacing w:val="-2"/>
                <w:lang w:eastAsia="en-US"/>
              </w:rPr>
              <w:t xml:space="preserve">6. Целевая группа: </w:t>
            </w:r>
            <w:r w:rsidR="005D2DC7" w:rsidRPr="00A133DD">
              <w:rPr>
                <w:color w:val="4D4D4D"/>
              </w:rPr>
              <w:t>пожилые граждане</w:t>
            </w:r>
            <w:r w:rsidR="00A133DD" w:rsidRPr="00A133DD">
              <w:rPr>
                <w:color w:val="4D4D4D"/>
              </w:rPr>
              <w:t xml:space="preserve"> и учащиеся образовательных учреждений района</w:t>
            </w:r>
            <w:r w:rsidR="005D2DC7" w:rsidRPr="00A133DD">
              <w:rPr>
                <w:spacing w:val="-2"/>
                <w:sz w:val="30"/>
                <w:szCs w:val="30"/>
              </w:rPr>
              <w:t>.</w:t>
            </w:r>
          </w:p>
        </w:tc>
      </w:tr>
      <w:tr w:rsidR="00E44FA6" w:rsidRPr="004E2962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A6" w:rsidRPr="0081240C" w:rsidRDefault="00E44FA6" w:rsidP="00632D01">
            <w:pPr>
              <w:spacing w:line="276" w:lineRule="auto"/>
              <w:ind w:left="22"/>
              <w:jc w:val="both"/>
              <w:rPr>
                <w:spacing w:val="-2"/>
                <w:lang w:eastAsia="en-US"/>
              </w:rPr>
            </w:pPr>
            <w:r w:rsidRPr="0081240C">
              <w:rPr>
                <w:spacing w:val="-2"/>
                <w:lang w:eastAsia="en-US"/>
              </w:rPr>
              <w:t>7. Краткое описание мероприятий в рамках проекта:</w:t>
            </w:r>
          </w:p>
          <w:p w:rsidR="003F6691" w:rsidRPr="00294422" w:rsidRDefault="003F6691" w:rsidP="00792B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2"/>
                <w:sz w:val="30"/>
                <w:szCs w:val="30"/>
                <w:highlight w:val="yellow"/>
              </w:rPr>
            </w:pPr>
            <w:r w:rsidRPr="0081240C">
              <w:rPr>
                <w:spacing w:val="-2"/>
                <w:sz w:val="30"/>
                <w:szCs w:val="30"/>
              </w:rPr>
              <w:t xml:space="preserve">- </w:t>
            </w:r>
            <w:r w:rsidR="002C32FA" w:rsidRPr="0081240C">
              <w:rPr>
                <w:spacing w:val="-2"/>
                <w:sz w:val="30"/>
                <w:szCs w:val="30"/>
              </w:rPr>
              <w:t>проведение</w:t>
            </w:r>
            <w:r w:rsidR="002C32FA" w:rsidRPr="00294422">
              <w:rPr>
                <w:spacing w:val="-2"/>
                <w:sz w:val="30"/>
                <w:szCs w:val="30"/>
              </w:rPr>
              <w:t xml:space="preserve"> совместных классных часов, бесед, утренников, уроков мужества, уроков добра, конкурсов, военно-патриотической песни;</w:t>
            </w:r>
          </w:p>
          <w:p w:rsidR="002C32FA" w:rsidRPr="0081240C" w:rsidRDefault="002C32FA" w:rsidP="00792B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2"/>
                <w:sz w:val="30"/>
                <w:szCs w:val="30"/>
              </w:rPr>
            </w:pPr>
            <w:r w:rsidRPr="0081240C">
              <w:rPr>
                <w:spacing w:val="-2"/>
                <w:sz w:val="30"/>
                <w:szCs w:val="30"/>
              </w:rPr>
              <w:lastRenderedPageBreak/>
              <w:t xml:space="preserve">- организация шефства над участниками ВОВ, узниками, над закрепленными памятниками и захоронениями на территории </w:t>
            </w:r>
            <w:proofErr w:type="spellStart"/>
            <w:r w:rsidRPr="0081240C">
              <w:rPr>
                <w:spacing w:val="-2"/>
                <w:sz w:val="30"/>
                <w:szCs w:val="30"/>
              </w:rPr>
              <w:t>Ивьевского</w:t>
            </w:r>
            <w:proofErr w:type="spellEnd"/>
            <w:r w:rsidRPr="0081240C">
              <w:rPr>
                <w:spacing w:val="-2"/>
                <w:sz w:val="30"/>
                <w:szCs w:val="30"/>
              </w:rPr>
              <w:t xml:space="preserve"> района</w:t>
            </w:r>
            <w:r w:rsidR="00250D83" w:rsidRPr="0081240C">
              <w:rPr>
                <w:spacing w:val="-2"/>
                <w:sz w:val="30"/>
                <w:szCs w:val="30"/>
              </w:rPr>
              <w:t>;</w:t>
            </w:r>
          </w:p>
          <w:p w:rsidR="002C32FA" w:rsidRPr="006F1308" w:rsidRDefault="002C32FA" w:rsidP="00792B4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F1308">
              <w:t>- проведение конкурсов среди учащихся на лучший реферат, сочинение, рассказ, стихотворение по гражданской и патриотической тематике;</w:t>
            </w:r>
          </w:p>
          <w:p w:rsidR="00E44FA6" w:rsidRPr="0023174E" w:rsidRDefault="002C32FA" w:rsidP="00792B4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3174E">
              <w:t>- организация показа и совместное обсуждение научно-популярных, документальных и художественных фильмов на военно-патриотические темы;</w:t>
            </w:r>
          </w:p>
          <w:p w:rsidR="002C32FA" w:rsidRPr="00472127" w:rsidRDefault="002C32FA" w:rsidP="00792B4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72127">
              <w:t>- проведение встреч с ветеранами ВОВ, узниками, ветеранами локальных войн;</w:t>
            </w:r>
          </w:p>
          <w:p w:rsidR="002C32FA" w:rsidRPr="003E0ACD" w:rsidRDefault="002C32FA" w:rsidP="00792B4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E0ACD">
              <w:t>- организация походов и поездок по родному краю, по боевым и историческим местам;</w:t>
            </w:r>
          </w:p>
          <w:p w:rsidR="002C32FA" w:rsidRPr="007F057E" w:rsidRDefault="002C32FA" w:rsidP="00792B4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F057E">
              <w:t>- посещение музеев, выставок;</w:t>
            </w:r>
          </w:p>
          <w:p w:rsidR="002C32FA" w:rsidRPr="007F057E" w:rsidRDefault="002C32FA" w:rsidP="00792B4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F057E">
              <w:t>- проведение акций: «Ветераны живут рядом», «Свеча памяти», «От поколения к поколению», «От сердца к сердцу»</w:t>
            </w:r>
            <w:r w:rsidR="00834954" w:rsidRPr="007F057E">
              <w:t>, «Салют Победе»;</w:t>
            </w:r>
          </w:p>
          <w:p w:rsidR="00834954" w:rsidRPr="002053F8" w:rsidRDefault="00250D83" w:rsidP="00792B4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053F8">
              <w:t>- публикации</w:t>
            </w:r>
            <w:r w:rsidR="00834954" w:rsidRPr="002053F8">
              <w:t xml:space="preserve"> материалов проекта в СМИ, интернет-сообществах, </w:t>
            </w:r>
            <w:r w:rsidRPr="002053F8">
              <w:t xml:space="preserve">на </w:t>
            </w:r>
            <w:r w:rsidR="00834954" w:rsidRPr="002053F8">
              <w:t>сайта</w:t>
            </w:r>
            <w:r w:rsidRPr="002053F8">
              <w:t>х</w:t>
            </w:r>
            <w:r w:rsidR="00834954" w:rsidRPr="002053F8">
              <w:t xml:space="preserve"> </w:t>
            </w:r>
            <w:proofErr w:type="spellStart"/>
            <w:r w:rsidR="00834954" w:rsidRPr="002053F8">
              <w:t>Ивьевского</w:t>
            </w:r>
            <w:proofErr w:type="spellEnd"/>
            <w:r w:rsidR="00834954" w:rsidRPr="002053F8">
              <w:t xml:space="preserve"> РИК</w:t>
            </w:r>
            <w:r w:rsidRPr="002053F8">
              <w:t xml:space="preserve"> и Комитета по труду, занятости и социальной защите Гродненского областного исполнительного комитета;</w:t>
            </w:r>
          </w:p>
          <w:p w:rsidR="00834954" w:rsidRPr="00792B4B" w:rsidRDefault="00834954" w:rsidP="00085CD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451FC">
              <w:t>- апробация новых форм и методов деятельности патриотического и нравственного воспитания школ</w:t>
            </w:r>
            <w:r w:rsidR="00085CD8" w:rsidRPr="00D451FC">
              <w:t>ьников с участием пожилых людей.</w:t>
            </w:r>
          </w:p>
        </w:tc>
      </w:tr>
      <w:tr w:rsidR="00E44FA6" w:rsidRPr="00F4134B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834954" w:rsidRDefault="00E44FA6" w:rsidP="00632D01">
            <w:pPr>
              <w:spacing w:line="276" w:lineRule="auto"/>
              <w:rPr>
                <w:spacing w:val="-2"/>
                <w:lang w:eastAsia="en-US"/>
              </w:rPr>
            </w:pPr>
            <w:r w:rsidRPr="00F4134B">
              <w:rPr>
                <w:spacing w:val="-2"/>
                <w:lang w:eastAsia="en-US"/>
              </w:rPr>
              <w:lastRenderedPageBreak/>
              <w:t>8. Общий объем финансирования (в долларах США):</w:t>
            </w:r>
            <w:r w:rsidR="00F4134B" w:rsidRPr="00F4134B">
              <w:rPr>
                <w:lang w:eastAsia="en-US"/>
              </w:rPr>
              <w:t xml:space="preserve"> 4500</w:t>
            </w:r>
          </w:p>
        </w:tc>
      </w:tr>
      <w:tr w:rsidR="00E44FA6" w:rsidRPr="00F4134B" w:rsidTr="00E44FA6">
        <w:trPr>
          <w:trHeight w:val="39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F4134B" w:rsidRDefault="00E44FA6" w:rsidP="00632D01">
            <w:pPr>
              <w:spacing w:line="276" w:lineRule="auto"/>
              <w:jc w:val="center"/>
              <w:rPr>
                <w:spacing w:val="-2"/>
                <w:lang w:eastAsia="en-US"/>
              </w:rPr>
            </w:pPr>
            <w:r w:rsidRPr="00F4134B">
              <w:rPr>
                <w:spacing w:val="-2"/>
                <w:lang w:eastAsia="en-US"/>
              </w:rPr>
              <w:t>Источник финансирования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F4134B" w:rsidRDefault="00E44FA6" w:rsidP="00632D01">
            <w:pPr>
              <w:spacing w:line="276" w:lineRule="auto"/>
              <w:jc w:val="center"/>
              <w:rPr>
                <w:lang w:eastAsia="en-US"/>
              </w:rPr>
            </w:pPr>
            <w:r w:rsidRPr="00F4134B">
              <w:rPr>
                <w:lang w:eastAsia="en-US"/>
              </w:rPr>
              <w:t xml:space="preserve">Объем финансирования </w:t>
            </w:r>
          </w:p>
          <w:p w:rsidR="00E44FA6" w:rsidRPr="00F4134B" w:rsidRDefault="00E44FA6" w:rsidP="00632D01">
            <w:pPr>
              <w:spacing w:line="276" w:lineRule="auto"/>
              <w:jc w:val="center"/>
              <w:rPr>
                <w:lang w:eastAsia="en-US"/>
              </w:rPr>
            </w:pPr>
            <w:r w:rsidRPr="00F4134B">
              <w:rPr>
                <w:lang w:eastAsia="en-US"/>
              </w:rPr>
              <w:t>(в долларах США)</w:t>
            </w:r>
          </w:p>
        </w:tc>
      </w:tr>
      <w:tr w:rsidR="00E44FA6" w:rsidRPr="00F4134B" w:rsidTr="00E44FA6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F4134B" w:rsidRDefault="00E44FA6" w:rsidP="00632D01">
            <w:pPr>
              <w:spacing w:line="276" w:lineRule="auto"/>
              <w:rPr>
                <w:spacing w:val="-2"/>
                <w:lang w:eastAsia="en-US"/>
              </w:rPr>
            </w:pPr>
            <w:r w:rsidRPr="00F4134B">
              <w:rPr>
                <w:spacing w:val="-2"/>
                <w:lang w:eastAsia="en-US"/>
              </w:rPr>
              <w:t>Средства донора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F4134B" w:rsidRDefault="00F4134B" w:rsidP="00632D01">
            <w:pPr>
              <w:spacing w:line="276" w:lineRule="auto"/>
              <w:rPr>
                <w:spacing w:val="-2"/>
                <w:lang w:eastAsia="en-US"/>
              </w:rPr>
            </w:pPr>
            <w:r w:rsidRPr="00F4134B">
              <w:rPr>
                <w:spacing w:val="-2"/>
                <w:lang w:eastAsia="en-US"/>
              </w:rPr>
              <w:t>4</w:t>
            </w:r>
            <w:r w:rsidR="005B7ABB" w:rsidRPr="00F4134B">
              <w:rPr>
                <w:spacing w:val="-2"/>
                <w:lang w:eastAsia="en-US"/>
              </w:rPr>
              <w:t>000</w:t>
            </w:r>
          </w:p>
        </w:tc>
      </w:tr>
      <w:tr w:rsidR="00E44FA6" w:rsidRPr="00F4134B" w:rsidTr="00E44FA6">
        <w:trPr>
          <w:trHeight w:val="36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F4134B" w:rsidRDefault="00E44FA6" w:rsidP="00632D01">
            <w:pPr>
              <w:spacing w:line="276" w:lineRule="auto"/>
              <w:rPr>
                <w:spacing w:val="-2"/>
                <w:lang w:eastAsia="en-US"/>
              </w:rPr>
            </w:pPr>
            <w:proofErr w:type="spellStart"/>
            <w:r w:rsidRPr="00F4134B">
              <w:rPr>
                <w:spacing w:val="-2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F4134B" w:rsidRDefault="005B7ABB" w:rsidP="00632D01">
            <w:pPr>
              <w:spacing w:line="276" w:lineRule="auto"/>
              <w:rPr>
                <w:spacing w:val="-2"/>
                <w:lang w:eastAsia="en-US"/>
              </w:rPr>
            </w:pPr>
            <w:r w:rsidRPr="00F4134B">
              <w:rPr>
                <w:spacing w:val="-2"/>
                <w:lang w:eastAsia="en-US"/>
              </w:rPr>
              <w:t>50</w:t>
            </w:r>
            <w:r w:rsidR="00E44FA6" w:rsidRPr="00F4134B">
              <w:rPr>
                <w:spacing w:val="-2"/>
                <w:lang w:eastAsia="en-US"/>
              </w:rPr>
              <w:t>0</w:t>
            </w:r>
          </w:p>
        </w:tc>
      </w:tr>
      <w:tr w:rsidR="00E44FA6" w:rsidRPr="00F4134B" w:rsidTr="00E44FA6">
        <w:trPr>
          <w:trHeight w:val="40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F4134B" w:rsidRDefault="00E44FA6" w:rsidP="00632D01">
            <w:pPr>
              <w:spacing w:line="276" w:lineRule="auto"/>
              <w:rPr>
                <w:lang w:eastAsia="en-US"/>
              </w:rPr>
            </w:pPr>
            <w:r w:rsidRPr="00F4134B">
              <w:rPr>
                <w:spacing w:val="-2"/>
                <w:lang w:eastAsia="en-US"/>
              </w:rPr>
              <w:t>8. Место реализации проекта (область/район, город): Гродненская область, Ивьевский район,</w:t>
            </w:r>
            <w:r w:rsidR="005B7ABB" w:rsidRPr="00F4134B">
              <w:rPr>
                <w:spacing w:val="-2"/>
                <w:lang w:eastAsia="en-US"/>
              </w:rPr>
              <w:t xml:space="preserve"> </w:t>
            </w:r>
            <w:proofErr w:type="spellStart"/>
            <w:r w:rsidR="00F4134B" w:rsidRPr="00F4134B">
              <w:rPr>
                <w:spacing w:val="-2"/>
              </w:rPr>
              <w:t>г.Ивье</w:t>
            </w:r>
            <w:proofErr w:type="spellEnd"/>
          </w:p>
        </w:tc>
      </w:tr>
      <w:tr w:rsidR="00E44FA6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 w:rsidP="00632D0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F4134B">
              <w:rPr>
                <w:spacing w:val="-2"/>
                <w:lang w:eastAsia="en-US"/>
              </w:rPr>
              <w:t xml:space="preserve">9. Контактное лицо: инициалы, фамилия, должность, телефон, адрес электронной почты; директор ТЦСОН </w:t>
            </w:r>
            <w:r w:rsidR="002D256A">
              <w:rPr>
                <w:lang w:eastAsia="en-US"/>
              </w:rPr>
              <w:t xml:space="preserve">Кристина </w:t>
            </w:r>
            <w:proofErr w:type="spellStart"/>
            <w:r w:rsidR="002D256A">
              <w:rPr>
                <w:lang w:eastAsia="en-US"/>
              </w:rPr>
              <w:t>Трофимчик</w:t>
            </w:r>
            <w:proofErr w:type="spellEnd"/>
            <w:r w:rsidR="002D256A">
              <w:rPr>
                <w:lang w:eastAsia="en-US"/>
              </w:rPr>
              <w:t>, 8 (01595) 6 75 59</w:t>
            </w:r>
            <w:r w:rsidRPr="00F4134B">
              <w:rPr>
                <w:lang w:eastAsia="en-US"/>
              </w:rPr>
              <w:t xml:space="preserve">, </w:t>
            </w:r>
            <w:r w:rsidRPr="00F4134B">
              <w:rPr>
                <w:rFonts w:eastAsia="Calibri"/>
                <w:lang w:val="en-US" w:eastAsia="en-US"/>
              </w:rPr>
              <w:t>Email</w:t>
            </w:r>
            <w:r w:rsidRPr="00F4134B">
              <w:rPr>
                <w:rFonts w:eastAsia="Calibri"/>
                <w:lang w:eastAsia="en-US"/>
              </w:rPr>
              <w:t>: gutcson@mail.ru</w:t>
            </w:r>
          </w:p>
        </w:tc>
      </w:tr>
    </w:tbl>
    <w:p w:rsidR="00E44FA6" w:rsidRDefault="00E44FA6" w:rsidP="00E44FA6"/>
    <w:p w:rsidR="00E44FA6" w:rsidRDefault="00E44FA6" w:rsidP="00E44FA6">
      <w:pPr>
        <w:jc w:val="center"/>
      </w:pPr>
    </w:p>
    <w:p w:rsidR="00E44FA6" w:rsidRDefault="00E44FA6" w:rsidP="00E44FA6"/>
    <w:p w:rsidR="00E44FA6" w:rsidRDefault="00E44FA6" w:rsidP="00E44FA6"/>
    <w:p w:rsidR="001734A1" w:rsidRDefault="001734A1" w:rsidP="00E44FA6"/>
    <w:p w:rsidR="001734A1" w:rsidRDefault="001734A1" w:rsidP="00E44FA6"/>
    <w:p w:rsidR="001734A1" w:rsidRDefault="001734A1" w:rsidP="00E44FA6"/>
    <w:p w:rsidR="00911EA2" w:rsidRDefault="00911EA2" w:rsidP="00E44FA6"/>
    <w:p w:rsidR="00911EA2" w:rsidRDefault="00911EA2" w:rsidP="00E44FA6"/>
    <w:p w:rsidR="00B14568" w:rsidRDefault="00B14568" w:rsidP="00E44FA6"/>
    <w:p w:rsidR="003D4CE3" w:rsidRDefault="003D4CE3" w:rsidP="003D4CE3">
      <w:pPr>
        <w:spacing w:after="200"/>
        <w:contextualSpacing/>
        <w:jc w:val="center"/>
        <w:rPr>
          <w:lang w:val="en"/>
        </w:rPr>
      </w:pPr>
      <w:r>
        <w:rPr>
          <w:lang w:val="en"/>
        </w:rPr>
        <w:lastRenderedPageBreak/>
        <w:t>Humanitarian project: "</w:t>
      </w:r>
      <w:r w:rsidRPr="004E2962">
        <w:rPr>
          <w:lang w:val="en"/>
        </w:rPr>
        <w:t>Dialogue of generations</w:t>
      </w:r>
      <w:r>
        <w:rPr>
          <w:lang w:val="en"/>
        </w:rPr>
        <w:t>"</w:t>
      </w:r>
    </w:p>
    <w:p w:rsidR="005A1E6B" w:rsidRDefault="005A1E6B" w:rsidP="003D4CE3">
      <w:pPr>
        <w:spacing w:after="200"/>
        <w:contextualSpacing/>
        <w:jc w:val="center"/>
        <w:rPr>
          <w:lang w:val="en-US"/>
        </w:rPr>
      </w:pPr>
    </w:p>
    <w:p w:rsidR="003D4CE3" w:rsidRDefault="002A78F4" w:rsidP="003D4CE3">
      <w:pPr>
        <w:spacing w:after="200"/>
        <w:contextualSpacing/>
        <w:jc w:val="center"/>
        <w:rPr>
          <w:noProof/>
          <w:lang w:val="en-US"/>
        </w:rPr>
      </w:pPr>
      <w:r w:rsidRPr="002A78F4">
        <w:rPr>
          <w:noProof/>
        </w:rPr>
        <w:drawing>
          <wp:inline distT="0" distB="0" distL="0" distR="0">
            <wp:extent cx="4589573" cy="2582281"/>
            <wp:effectExtent l="0" t="0" r="1905" b="8890"/>
            <wp:docPr id="7" name="Рисунок 7" descr="C:\Users\ZAM_DI~1\AppData\Local\Temp\Rar$DIa4284.38025\IMG_20210622_12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M_DI~1\AppData\Local\Temp\Rar$DIa4284.38025\IMG_20210622_1206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173" cy="258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FA6" w:rsidRPr="00D47AB3" w:rsidRDefault="00E44FA6" w:rsidP="008475B1">
      <w:pPr>
        <w:spacing w:after="200"/>
        <w:contextualSpacing/>
        <w:rPr>
          <w:noProof/>
          <w:szCs w:val="30"/>
          <w:lang w:val="en-US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1"/>
        <w:gridCol w:w="3914"/>
      </w:tblGrid>
      <w:tr w:rsidR="00E44FA6" w:rsidRPr="002D256A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B65DCC" w:rsidRDefault="00E44F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 w:rsidRPr="004C7383">
              <w:rPr>
                <w:spacing w:val="-2"/>
                <w:lang w:val="en-US" w:eastAsia="en-US"/>
              </w:rPr>
              <w:t>1.</w:t>
            </w:r>
            <w:r w:rsidRPr="004C7383">
              <w:rPr>
                <w:lang w:val="en-US" w:eastAsia="en-US"/>
              </w:rPr>
              <w:t xml:space="preserve"> </w:t>
            </w:r>
            <w:r w:rsidR="004E2962">
              <w:rPr>
                <w:spacing w:val="-2"/>
                <w:lang w:val="en-US" w:eastAsia="en-US"/>
              </w:rPr>
              <w:t>Project name:</w:t>
            </w:r>
            <w:r w:rsidR="004E2962" w:rsidRPr="004E2962">
              <w:rPr>
                <w:spacing w:val="-2"/>
                <w:lang w:val="en-US" w:eastAsia="en-US"/>
              </w:rPr>
              <w:t xml:space="preserve"> «Dialogue of generations»</w:t>
            </w:r>
            <w:r w:rsidR="00B65DCC" w:rsidRPr="00B65DCC">
              <w:rPr>
                <w:spacing w:val="-2"/>
                <w:lang w:val="en-US" w:eastAsia="en-US"/>
              </w:rPr>
              <w:t>.</w:t>
            </w:r>
          </w:p>
        </w:tc>
      </w:tr>
      <w:tr w:rsidR="00E44FA6" w:rsidRPr="004C7383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4C7383" w:rsidRDefault="00E44FA6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  <w:r w:rsidRPr="004C7383">
              <w:rPr>
                <w:spacing w:val="-2"/>
                <w:lang w:eastAsia="en-US"/>
              </w:rPr>
              <w:t xml:space="preserve">2. </w:t>
            </w:r>
            <w:proofErr w:type="spellStart"/>
            <w:r w:rsidRPr="004C7383">
              <w:rPr>
                <w:spacing w:val="-2"/>
                <w:lang w:eastAsia="en-US"/>
              </w:rPr>
              <w:t>Project</w:t>
            </w:r>
            <w:proofErr w:type="spellEnd"/>
            <w:r w:rsidRPr="004C7383">
              <w:rPr>
                <w:spacing w:val="-2"/>
                <w:lang w:eastAsia="en-US"/>
              </w:rPr>
              <w:t xml:space="preserve"> </w:t>
            </w:r>
            <w:proofErr w:type="spellStart"/>
            <w:r w:rsidRPr="004C7383">
              <w:rPr>
                <w:spacing w:val="-2"/>
                <w:lang w:eastAsia="en-US"/>
              </w:rPr>
              <w:t>implementation</w:t>
            </w:r>
            <w:proofErr w:type="spellEnd"/>
            <w:r w:rsidRPr="004C7383">
              <w:rPr>
                <w:spacing w:val="-2"/>
                <w:lang w:eastAsia="en-US"/>
              </w:rPr>
              <w:t xml:space="preserve"> </w:t>
            </w:r>
            <w:proofErr w:type="spellStart"/>
            <w:r w:rsidRPr="004C7383">
              <w:rPr>
                <w:spacing w:val="-2"/>
                <w:lang w:eastAsia="en-US"/>
              </w:rPr>
              <w:t>period</w:t>
            </w:r>
            <w:proofErr w:type="spellEnd"/>
            <w:r w:rsidRPr="004C7383">
              <w:rPr>
                <w:spacing w:val="-2"/>
                <w:lang w:eastAsia="en-US"/>
              </w:rPr>
              <w:t xml:space="preserve">: 12 </w:t>
            </w:r>
            <w:proofErr w:type="spellStart"/>
            <w:r w:rsidRPr="004C7383">
              <w:rPr>
                <w:spacing w:val="-2"/>
                <w:lang w:eastAsia="en-US"/>
              </w:rPr>
              <w:t>months</w:t>
            </w:r>
            <w:proofErr w:type="spellEnd"/>
            <w:r w:rsidR="00D55C8E">
              <w:rPr>
                <w:spacing w:val="-2"/>
                <w:lang w:eastAsia="en-US"/>
              </w:rPr>
              <w:t>.</w:t>
            </w:r>
          </w:p>
        </w:tc>
      </w:tr>
      <w:tr w:rsidR="00E44FA6" w:rsidRPr="002D256A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D55C8E" w:rsidRDefault="00E44FA6">
            <w:pPr>
              <w:spacing w:after="200" w:line="276" w:lineRule="auto"/>
              <w:contextualSpacing/>
              <w:rPr>
                <w:spacing w:val="-2"/>
                <w:lang w:val="en-US" w:eastAsia="en-US"/>
              </w:rPr>
            </w:pPr>
            <w:r w:rsidRPr="00AF10BB">
              <w:rPr>
                <w:spacing w:val="-2"/>
                <w:lang w:val="en-US" w:eastAsia="en-US"/>
              </w:rPr>
              <w:t>3. The applicant organization proposing the project: state institution "Territorial Center for Social Services for the Population of</w:t>
            </w:r>
            <w:r w:rsidR="00870296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AF10BB">
              <w:rPr>
                <w:spacing w:val="-2"/>
                <w:lang w:val="en-US" w:eastAsia="en-US"/>
              </w:rPr>
              <w:t>Ivye</w:t>
            </w:r>
            <w:proofErr w:type="spellEnd"/>
            <w:r w:rsidRPr="00AF10BB">
              <w:rPr>
                <w:spacing w:val="-2"/>
                <w:lang w:val="en-US" w:eastAsia="en-US"/>
              </w:rPr>
              <w:t xml:space="preserve"> District", town </w:t>
            </w:r>
            <w:proofErr w:type="spellStart"/>
            <w:r w:rsidRPr="00AF10BB">
              <w:rPr>
                <w:spacing w:val="-2"/>
                <w:lang w:val="en-US" w:eastAsia="en-US"/>
              </w:rPr>
              <w:t>Ivye</w:t>
            </w:r>
            <w:proofErr w:type="spellEnd"/>
            <w:r w:rsidRPr="00AF10BB">
              <w:rPr>
                <w:spacing w:val="-2"/>
                <w:lang w:val="en-US" w:eastAsia="en-US"/>
              </w:rPr>
              <w:t>, Grodno Region</w:t>
            </w:r>
            <w:r w:rsidR="00D55C8E" w:rsidRPr="00D55C8E">
              <w:rPr>
                <w:spacing w:val="-2"/>
                <w:lang w:val="en-US" w:eastAsia="en-US"/>
              </w:rPr>
              <w:t>.</w:t>
            </w:r>
          </w:p>
        </w:tc>
      </w:tr>
      <w:tr w:rsidR="00E44FA6" w:rsidRPr="002D256A" w:rsidTr="00BB56F1">
        <w:trPr>
          <w:trHeight w:val="151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AF10BB" w:rsidRDefault="00E44FA6">
            <w:pPr>
              <w:spacing w:line="276" w:lineRule="auto"/>
              <w:ind w:firstLine="22"/>
              <w:jc w:val="both"/>
              <w:rPr>
                <w:spacing w:val="-2"/>
                <w:lang w:val="en-US" w:eastAsia="en-US"/>
              </w:rPr>
            </w:pPr>
            <w:r w:rsidRPr="00AF10BB">
              <w:rPr>
                <w:spacing w:val="-2"/>
                <w:lang w:val="en-US" w:eastAsia="en-US"/>
              </w:rPr>
              <w:t>4.</w:t>
            </w:r>
            <w:r w:rsidRPr="00AF10BB">
              <w:rPr>
                <w:lang w:val="en-US" w:eastAsia="en-US"/>
              </w:rPr>
              <w:t xml:space="preserve"> </w:t>
            </w:r>
            <w:r w:rsidR="00FC5857" w:rsidRPr="00AF10BB">
              <w:rPr>
                <w:spacing w:val="-2"/>
                <w:lang w:val="en-US" w:eastAsia="en-US"/>
              </w:rPr>
              <w:t>Project goal:</w:t>
            </w:r>
          </w:p>
          <w:p w:rsidR="00E44FA6" w:rsidRPr="00AF10BB" w:rsidRDefault="00BB56F1" w:rsidP="00AF10BB">
            <w:pPr>
              <w:spacing w:line="276" w:lineRule="auto"/>
              <w:ind w:firstLine="22"/>
              <w:jc w:val="both"/>
              <w:rPr>
                <w:spacing w:val="-2"/>
                <w:lang w:val="en-US" w:eastAsia="en-US"/>
              </w:rPr>
            </w:pPr>
            <w:r w:rsidRPr="00AF10BB">
              <w:rPr>
                <w:spacing w:val="-2"/>
                <w:lang w:val="en-US" w:eastAsia="en-US"/>
              </w:rPr>
              <w:t xml:space="preserve">- </w:t>
            </w:r>
            <w:r w:rsidR="00AF10BB" w:rsidRPr="00AF10BB">
              <w:rPr>
                <w:spacing w:val="-2"/>
                <w:lang w:val="en-US" w:eastAsia="en-US"/>
              </w:rPr>
              <w:t>strengthening of patriotic education, the formation of a civic position among the younger generation, respect for older people and the preservation of the continuity of generations.</w:t>
            </w:r>
          </w:p>
        </w:tc>
      </w:tr>
      <w:tr w:rsidR="00E44FA6" w:rsidRPr="002D256A" w:rsidTr="00E44FA6">
        <w:trPr>
          <w:trHeight w:val="228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362B27" w:rsidRDefault="00E44FA6">
            <w:pPr>
              <w:spacing w:line="276" w:lineRule="auto"/>
              <w:jc w:val="both"/>
              <w:rPr>
                <w:spacing w:val="-2"/>
                <w:lang w:val="en-US" w:eastAsia="en-US"/>
              </w:rPr>
            </w:pPr>
            <w:r w:rsidRPr="00FB141D">
              <w:rPr>
                <w:spacing w:val="-2"/>
                <w:lang w:val="en-US" w:eastAsia="en-US"/>
              </w:rPr>
              <w:t>5.</w:t>
            </w:r>
            <w:r w:rsidRPr="00362B27">
              <w:rPr>
                <w:spacing w:val="-2"/>
                <w:lang w:val="en-US" w:eastAsia="en-US"/>
              </w:rPr>
              <w:t xml:space="preserve"> Tasks planned for implementation within the framework of the project:</w:t>
            </w:r>
          </w:p>
          <w:p w:rsidR="00E44FA6" w:rsidRPr="004E2962" w:rsidRDefault="00E44FA6">
            <w:pPr>
              <w:spacing w:line="276" w:lineRule="auto"/>
              <w:jc w:val="both"/>
              <w:rPr>
                <w:highlight w:val="yellow"/>
                <w:lang w:val="en-US" w:eastAsia="en-US"/>
              </w:rPr>
            </w:pPr>
            <w:r w:rsidRPr="00362B27">
              <w:rPr>
                <w:spacing w:val="-2"/>
                <w:lang w:val="en-US" w:eastAsia="en-US"/>
              </w:rPr>
              <w:t xml:space="preserve">- </w:t>
            </w:r>
            <w:r w:rsidR="00362B27" w:rsidRPr="00362B27">
              <w:rPr>
                <w:spacing w:val="-2"/>
                <w:lang w:val="en-US" w:eastAsia="en-US"/>
              </w:rPr>
              <w:t>rendering assistance to older people in the formation of a high patriotic consciousness among young people, a lofty sens</w:t>
            </w:r>
            <w:r w:rsidR="008A6489">
              <w:rPr>
                <w:spacing w:val="-2"/>
                <w:lang w:val="en-US" w:eastAsia="en-US"/>
              </w:rPr>
              <w:t>e of loyalty to their Motherland</w:t>
            </w:r>
            <w:r w:rsidR="00362B27" w:rsidRPr="00362B27">
              <w:rPr>
                <w:spacing w:val="-2"/>
                <w:lang w:val="en-US" w:eastAsia="en-US"/>
              </w:rPr>
              <w:t>, readiness to fulfill their civic duty, the most important constitutional obligations to protect the interests of the Motherland by organizing joint activities of the elderly and young;</w:t>
            </w:r>
          </w:p>
          <w:p w:rsidR="00E44FA6" w:rsidRPr="004E2962" w:rsidRDefault="00E44FA6">
            <w:pPr>
              <w:spacing w:line="276" w:lineRule="auto"/>
              <w:jc w:val="both"/>
              <w:rPr>
                <w:iCs/>
                <w:highlight w:val="yellow"/>
                <w:lang w:val="en-US" w:eastAsia="en-US"/>
              </w:rPr>
            </w:pPr>
            <w:r w:rsidRPr="00FB141D">
              <w:rPr>
                <w:iCs/>
                <w:lang w:val="en-US" w:eastAsia="en-US"/>
              </w:rPr>
              <w:t>-</w:t>
            </w:r>
            <w:r w:rsidRPr="00FB141D">
              <w:rPr>
                <w:lang w:val="en-US" w:eastAsia="en-US"/>
              </w:rPr>
              <w:t xml:space="preserve"> </w:t>
            </w:r>
            <w:r w:rsidR="009E5D28" w:rsidRPr="00FB141D">
              <w:rPr>
                <w:lang w:val="en-US" w:eastAsia="en-US"/>
              </w:rPr>
              <w:t>p</w:t>
            </w:r>
            <w:r w:rsidR="009E5D28" w:rsidRPr="009E5D28">
              <w:rPr>
                <w:lang w:val="en-US" w:eastAsia="en-US"/>
              </w:rPr>
              <w:t>romoting the development of creative potential among youth;</w:t>
            </w:r>
          </w:p>
          <w:p w:rsidR="00E44FA6" w:rsidRPr="00792B4B" w:rsidRDefault="00E44FA6" w:rsidP="00D66764">
            <w:pPr>
              <w:spacing w:line="276" w:lineRule="auto"/>
              <w:jc w:val="both"/>
              <w:rPr>
                <w:iCs/>
                <w:highlight w:val="yellow"/>
                <w:lang w:val="en-US" w:eastAsia="en-US"/>
              </w:rPr>
            </w:pPr>
            <w:r w:rsidRPr="00C95E85">
              <w:rPr>
                <w:iCs/>
                <w:lang w:val="en-US" w:eastAsia="en-US"/>
              </w:rPr>
              <w:t xml:space="preserve">- </w:t>
            </w:r>
            <w:r w:rsidR="00C95E85" w:rsidRPr="00C95E85">
              <w:rPr>
                <w:iCs/>
                <w:lang w:val="en-US" w:eastAsia="en-US"/>
              </w:rPr>
              <w:t>empowering older people to share their knowledge, talents and ability to live with optimism.</w:t>
            </w:r>
            <w:r w:rsidRPr="004E2962">
              <w:rPr>
                <w:highlight w:val="yellow"/>
                <w:lang w:val="en-US" w:eastAsia="en-US"/>
              </w:rPr>
              <w:t xml:space="preserve"> </w:t>
            </w:r>
          </w:p>
        </w:tc>
      </w:tr>
      <w:tr w:rsidR="00E44FA6" w:rsidRPr="002D256A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A6" w:rsidRPr="004E2962" w:rsidRDefault="00E44FA6" w:rsidP="00513064">
            <w:pPr>
              <w:spacing w:line="276" w:lineRule="auto"/>
              <w:jc w:val="both"/>
              <w:rPr>
                <w:iCs/>
                <w:highlight w:val="yellow"/>
                <w:lang w:val="en-US" w:eastAsia="en-US"/>
              </w:rPr>
            </w:pPr>
            <w:r w:rsidRPr="00792B4B">
              <w:rPr>
                <w:spacing w:val="-2"/>
                <w:lang w:val="en-US" w:eastAsia="en-US"/>
              </w:rPr>
              <w:t>6.</w:t>
            </w:r>
            <w:r w:rsidRPr="00792B4B">
              <w:rPr>
                <w:lang w:val="en-US" w:eastAsia="en-US"/>
              </w:rPr>
              <w:t xml:space="preserve"> </w:t>
            </w:r>
            <w:r w:rsidR="00F31BE2" w:rsidRPr="00792B4B">
              <w:rPr>
                <w:iCs/>
                <w:lang w:val="en-US" w:eastAsia="en-US"/>
              </w:rPr>
              <w:t>Target grou</w:t>
            </w:r>
            <w:r w:rsidR="00F31BE2" w:rsidRPr="00513064">
              <w:rPr>
                <w:iCs/>
                <w:lang w:val="en-US" w:eastAsia="en-US"/>
              </w:rPr>
              <w:t>p:</w:t>
            </w:r>
            <w:r w:rsidR="00E83375">
              <w:rPr>
                <w:iCs/>
                <w:lang w:val="en-US" w:eastAsia="en-US"/>
              </w:rPr>
              <w:t xml:space="preserve"> the elderly</w:t>
            </w:r>
            <w:r w:rsidR="00513064" w:rsidRPr="00513064">
              <w:rPr>
                <w:iCs/>
                <w:lang w:val="en-US" w:eastAsia="en-US"/>
              </w:rPr>
              <w:t xml:space="preserve"> and students of educat</w:t>
            </w:r>
            <w:r w:rsidR="00E83375">
              <w:rPr>
                <w:iCs/>
                <w:lang w:val="en-US" w:eastAsia="en-US"/>
              </w:rPr>
              <w:t>ional institutions of the district</w:t>
            </w:r>
            <w:r w:rsidR="00513064" w:rsidRPr="00513064">
              <w:rPr>
                <w:iCs/>
                <w:lang w:val="en-US" w:eastAsia="en-US"/>
              </w:rPr>
              <w:t>.</w:t>
            </w:r>
            <w:r w:rsidR="00F31BE2" w:rsidRPr="004E2962">
              <w:rPr>
                <w:iCs/>
                <w:highlight w:val="yellow"/>
                <w:lang w:val="en-US" w:eastAsia="en-US"/>
              </w:rPr>
              <w:t xml:space="preserve"> </w:t>
            </w:r>
          </w:p>
        </w:tc>
      </w:tr>
      <w:tr w:rsidR="00E44FA6" w:rsidRPr="002D256A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DA5085" w:rsidRDefault="00E44FA6">
            <w:pPr>
              <w:spacing w:line="276" w:lineRule="auto"/>
              <w:ind w:left="22"/>
              <w:jc w:val="both"/>
              <w:rPr>
                <w:spacing w:val="-2"/>
                <w:lang w:val="en-US" w:eastAsia="en-US"/>
              </w:rPr>
            </w:pPr>
            <w:r w:rsidRPr="00DA5085">
              <w:rPr>
                <w:spacing w:val="-2"/>
                <w:lang w:val="en-US" w:eastAsia="en-US"/>
              </w:rPr>
              <w:t>7.</w:t>
            </w:r>
            <w:r w:rsidRPr="00DA5085">
              <w:rPr>
                <w:lang w:val="en-US" w:eastAsia="en-US"/>
              </w:rPr>
              <w:t xml:space="preserve"> </w:t>
            </w:r>
            <w:r w:rsidRPr="00DA5085">
              <w:rPr>
                <w:spacing w:val="-2"/>
                <w:lang w:val="en-US" w:eastAsia="en-US"/>
              </w:rPr>
              <w:t xml:space="preserve">Brief description of project activities: </w:t>
            </w:r>
          </w:p>
          <w:p w:rsidR="00234C44" w:rsidRPr="00DA5085" w:rsidRDefault="00E44FA6" w:rsidP="00792B4B">
            <w:pPr>
              <w:spacing w:line="276" w:lineRule="auto"/>
              <w:jc w:val="both"/>
              <w:rPr>
                <w:lang w:val="en-US" w:eastAsia="en-US"/>
              </w:rPr>
            </w:pPr>
            <w:r w:rsidRPr="00DA5085">
              <w:rPr>
                <w:lang w:val="en-US" w:eastAsia="en-US"/>
              </w:rPr>
              <w:t xml:space="preserve">- </w:t>
            </w:r>
            <w:r w:rsidR="006E30CD">
              <w:rPr>
                <w:lang w:val="en-US" w:eastAsia="en-US"/>
              </w:rPr>
              <w:t>conducting joint class activities</w:t>
            </w:r>
            <w:r w:rsidR="00294422" w:rsidRPr="00DA5085">
              <w:rPr>
                <w:lang w:val="en-US" w:eastAsia="en-US"/>
              </w:rPr>
              <w:t>, conversations, matinees, lessons of courage, le</w:t>
            </w:r>
            <w:r w:rsidR="00FA7548">
              <w:rPr>
                <w:lang w:val="en-US" w:eastAsia="en-US"/>
              </w:rPr>
              <w:t>ssons of goodness, competitions of</w:t>
            </w:r>
            <w:r w:rsidR="00294422" w:rsidRPr="00DA5085">
              <w:rPr>
                <w:lang w:val="en-US" w:eastAsia="en-US"/>
              </w:rPr>
              <w:t xml:space="preserve"> military-patriotic songs;</w:t>
            </w:r>
          </w:p>
          <w:p w:rsidR="00792B4B" w:rsidRDefault="009519EE" w:rsidP="00792B4B">
            <w:pPr>
              <w:spacing w:line="276" w:lineRule="auto"/>
              <w:ind w:left="22"/>
              <w:jc w:val="both"/>
              <w:rPr>
                <w:iCs/>
                <w:lang w:val="en-US" w:eastAsia="en-US"/>
              </w:rPr>
            </w:pPr>
            <w:r w:rsidRPr="00DA5085">
              <w:rPr>
                <w:iCs/>
                <w:lang w:val="en-US" w:eastAsia="en-US"/>
              </w:rPr>
              <w:t xml:space="preserve">- </w:t>
            </w:r>
            <w:r w:rsidR="00294422" w:rsidRPr="00294422">
              <w:rPr>
                <w:iCs/>
                <w:lang w:val="en-US" w:eastAsia="en-US"/>
              </w:rPr>
              <w:t>organization of patronage over the participants of the Great Patriotic War,</w:t>
            </w:r>
            <w:r w:rsidR="00F139C6">
              <w:rPr>
                <w:iCs/>
                <w:lang w:val="en-US" w:eastAsia="en-US"/>
              </w:rPr>
              <w:t xml:space="preserve"> young</w:t>
            </w:r>
            <w:r w:rsidR="00294422" w:rsidRPr="00294422">
              <w:rPr>
                <w:iCs/>
                <w:lang w:val="en-US" w:eastAsia="en-US"/>
              </w:rPr>
              <w:t xml:space="preserve"> prisoners</w:t>
            </w:r>
            <w:r w:rsidR="00F139C6">
              <w:rPr>
                <w:iCs/>
                <w:lang w:val="en-US" w:eastAsia="en-US"/>
              </w:rPr>
              <w:t xml:space="preserve"> of the War</w:t>
            </w:r>
            <w:r w:rsidR="00294422" w:rsidRPr="00294422">
              <w:rPr>
                <w:iCs/>
                <w:lang w:val="en-US" w:eastAsia="en-US"/>
              </w:rPr>
              <w:t xml:space="preserve">, over the fixed monuments and burials on </w:t>
            </w:r>
            <w:r w:rsidR="00F139C6">
              <w:rPr>
                <w:iCs/>
                <w:lang w:val="en-US" w:eastAsia="en-US"/>
              </w:rPr>
              <w:t xml:space="preserve">the territory of  </w:t>
            </w:r>
            <w:proofErr w:type="spellStart"/>
            <w:r w:rsidR="00F139C6">
              <w:rPr>
                <w:iCs/>
                <w:lang w:val="en-US" w:eastAsia="en-US"/>
              </w:rPr>
              <w:t>Ivye</w:t>
            </w:r>
            <w:proofErr w:type="spellEnd"/>
            <w:r w:rsidR="00F139C6">
              <w:rPr>
                <w:iCs/>
                <w:lang w:val="en-US" w:eastAsia="en-US"/>
              </w:rPr>
              <w:t xml:space="preserve"> district</w:t>
            </w:r>
            <w:r w:rsidR="00294422" w:rsidRPr="00294422">
              <w:rPr>
                <w:iCs/>
                <w:lang w:val="en-US" w:eastAsia="en-US"/>
              </w:rPr>
              <w:t>;</w:t>
            </w:r>
          </w:p>
          <w:p w:rsidR="00294422" w:rsidRDefault="00294422" w:rsidP="00792B4B">
            <w:pPr>
              <w:spacing w:line="276" w:lineRule="auto"/>
              <w:ind w:left="22"/>
              <w:jc w:val="both"/>
              <w:rPr>
                <w:iCs/>
                <w:lang w:val="en-US" w:eastAsia="en-US"/>
              </w:rPr>
            </w:pPr>
            <w:r w:rsidRPr="0081240C">
              <w:rPr>
                <w:iCs/>
                <w:lang w:val="en-US" w:eastAsia="en-US"/>
              </w:rPr>
              <w:lastRenderedPageBreak/>
              <w:t xml:space="preserve">- </w:t>
            </w:r>
            <w:r w:rsidR="0081240C">
              <w:rPr>
                <w:iCs/>
                <w:lang w:val="en-US" w:eastAsia="en-US"/>
              </w:rPr>
              <w:t>c</w:t>
            </w:r>
            <w:r w:rsidR="0081240C" w:rsidRPr="0081240C">
              <w:rPr>
                <w:iCs/>
                <w:lang w:val="en-US" w:eastAsia="en-US"/>
              </w:rPr>
              <w:t>onducting competitions among st</w:t>
            </w:r>
            <w:r w:rsidR="00F139C6">
              <w:rPr>
                <w:iCs/>
                <w:lang w:val="en-US" w:eastAsia="en-US"/>
              </w:rPr>
              <w:t>udents for the best essay</w:t>
            </w:r>
            <w:r w:rsidR="0081240C" w:rsidRPr="0081240C">
              <w:rPr>
                <w:iCs/>
                <w:lang w:val="en-US" w:eastAsia="en-US"/>
              </w:rPr>
              <w:t>, story, poem on civil and patriotic topics;</w:t>
            </w:r>
          </w:p>
          <w:p w:rsidR="0081240C" w:rsidRDefault="0081240C" w:rsidP="00792B4B">
            <w:pPr>
              <w:spacing w:line="276" w:lineRule="auto"/>
              <w:ind w:left="22"/>
              <w:jc w:val="both"/>
              <w:rPr>
                <w:iCs/>
                <w:lang w:val="en-US" w:eastAsia="en-US"/>
              </w:rPr>
            </w:pPr>
            <w:r w:rsidRPr="006F1308">
              <w:rPr>
                <w:iCs/>
                <w:lang w:val="en-US" w:eastAsia="en-US"/>
              </w:rPr>
              <w:t xml:space="preserve">- </w:t>
            </w:r>
            <w:r w:rsidR="006F1308" w:rsidRPr="006F1308">
              <w:rPr>
                <w:iCs/>
                <w:lang w:val="en-US" w:eastAsia="en-US"/>
              </w:rPr>
              <w:t>organization of screening and joint discussion of popular science, documentary and feature fi</w:t>
            </w:r>
            <w:r w:rsidR="00F139C6">
              <w:rPr>
                <w:iCs/>
                <w:lang w:val="en-US" w:eastAsia="en-US"/>
              </w:rPr>
              <w:t>lms on military-patriotic topics</w:t>
            </w:r>
            <w:r w:rsidR="006F1308" w:rsidRPr="006F1308">
              <w:rPr>
                <w:iCs/>
                <w:lang w:val="en-US" w:eastAsia="en-US"/>
              </w:rPr>
              <w:t>;</w:t>
            </w:r>
          </w:p>
          <w:p w:rsidR="006F1308" w:rsidRDefault="006F1308" w:rsidP="00792B4B">
            <w:pPr>
              <w:spacing w:line="276" w:lineRule="auto"/>
              <w:ind w:left="22"/>
              <w:jc w:val="both"/>
              <w:rPr>
                <w:iCs/>
                <w:lang w:val="en-US" w:eastAsia="en-US"/>
              </w:rPr>
            </w:pPr>
            <w:r w:rsidRPr="0023174E">
              <w:rPr>
                <w:iCs/>
                <w:lang w:val="en-US" w:eastAsia="en-US"/>
              </w:rPr>
              <w:t xml:space="preserve">- </w:t>
            </w:r>
            <w:r w:rsidR="0023174E" w:rsidRPr="0023174E">
              <w:rPr>
                <w:iCs/>
                <w:lang w:val="en-US" w:eastAsia="en-US"/>
              </w:rPr>
              <w:t xml:space="preserve">holding meetings with veterans of the Great Patriotic War, </w:t>
            </w:r>
            <w:r w:rsidR="00B96516">
              <w:rPr>
                <w:iCs/>
                <w:lang w:val="en-US" w:eastAsia="en-US"/>
              </w:rPr>
              <w:t xml:space="preserve">young </w:t>
            </w:r>
            <w:r w:rsidR="0023174E" w:rsidRPr="0023174E">
              <w:rPr>
                <w:iCs/>
                <w:lang w:val="en-US" w:eastAsia="en-US"/>
              </w:rPr>
              <w:t>prisoners</w:t>
            </w:r>
            <w:r w:rsidR="00B96516">
              <w:rPr>
                <w:iCs/>
                <w:lang w:val="en-US" w:eastAsia="en-US"/>
              </w:rPr>
              <w:t xml:space="preserve"> of the War</w:t>
            </w:r>
            <w:r w:rsidR="0023174E" w:rsidRPr="0023174E">
              <w:rPr>
                <w:iCs/>
                <w:lang w:val="en-US" w:eastAsia="en-US"/>
              </w:rPr>
              <w:t>, veterans of local wars;</w:t>
            </w:r>
          </w:p>
          <w:p w:rsidR="0023174E" w:rsidRDefault="0023174E" w:rsidP="00792B4B">
            <w:pPr>
              <w:spacing w:line="276" w:lineRule="auto"/>
              <w:ind w:left="22"/>
              <w:jc w:val="both"/>
              <w:rPr>
                <w:iCs/>
                <w:lang w:val="en-US" w:eastAsia="en-US"/>
              </w:rPr>
            </w:pPr>
            <w:r w:rsidRPr="00472127">
              <w:rPr>
                <w:iCs/>
                <w:lang w:val="en-US" w:eastAsia="en-US"/>
              </w:rPr>
              <w:t xml:space="preserve">- </w:t>
            </w:r>
            <w:r w:rsidR="008D0882">
              <w:rPr>
                <w:iCs/>
                <w:lang w:val="en-US" w:eastAsia="en-US"/>
              </w:rPr>
              <w:t>organization of trips</w:t>
            </w:r>
            <w:r w:rsidR="00472127" w:rsidRPr="00472127">
              <w:rPr>
                <w:iCs/>
                <w:lang w:val="en-US" w:eastAsia="en-US"/>
              </w:rPr>
              <w:t xml:space="preserve"> around the native land, </w:t>
            </w:r>
            <w:r w:rsidR="008D0882">
              <w:rPr>
                <w:iCs/>
                <w:lang w:val="en-US" w:eastAsia="en-US"/>
              </w:rPr>
              <w:t xml:space="preserve">visiting </w:t>
            </w:r>
            <w:r w:rsidR="00472127" w:rsidRPr="00472127">
              <w:rPr>
                <w:iCs/>
                <w:lang w:val="en-US" w:eastAsia="en-US"/>
              </w:rPr>
              <w:t>military and historical places;</w:t>
            </w:r>
          </w:p>
          <w:p w:rsidR="00E61FEF" w:rsidRPr="008A6489" w:rsidRDefault="00E61FEF" w:rsidP="00792B4B">
            <w:pPr>
              <w:spacing w:line="276" w:lineRule="auto"/>
              <w:ind w:left="22"/>
              <w:jc w:val="both"/>
              <w:rPr>
                <w:iCs/>
                <w:lang w:val="en-US" w:eastAsia="en-US"/>
              </w:rPr>
            </w:pPr>
            <w:r w:rsidRPr="008A6489">
              <w:rPr>
                <w:iCs/>
                <w:lang w:val="en-US" w:eastAsia="en-US"/>
              </w:rPr>
              <w:t xml:space="preserve">- </w:t>
            </w:r>
            <w:r w:rsidR="0099697C" w:rsidRPr="008A6489">
              <w:rPr>
                <w:iCs/>
                <w:lang w:val="en-US" w:eastAsia="en-US"/>
              </w:rPr>
              <w:t>visiting museums, exhibitions;</w:t>
            </w:r>
          </w:p>
          <w:p w:rsidR="0099697C" w:rsidRDefault="0099697C" w:rsidP="00792B4B">
            <w:pPr>
              <w:spacing w:line="276" w:lineRule="auto"/>
              <w:ind w:left="22"/>
              <w:jc w:val="both"/>
              <w:rPr>
                <w:iCs/>
                <w:lang w:val="en-US" w:eastAsia="en-US"/>
              </w:rPr>
            </w:pPr>
            <w:r w:rsidRPr="0099697C">
              <w:rPr>
                <w:iCs/>
                <w:lang w:val="en-US" w:eastAsia="en-US"/>
              </w:rPr>
              <w:t>- holding actions: “Veterans live nearby”, “Candle of memory”,</w:t>
            </w:r>
            <w:r w:rsidR="00401B25">
              <w:rPr>
                <w:iCs/>
                <w:lang w:val="en-US" w:eastAsia="en-US"/>
              </w:rPr>
              <w:t xml:space="preserve"> “From generation to generation, f</w:t>
            </w:r>
            <w:r w:rsidRPr="0099697C">
              <w:rPr>
                <w:iCs/>
                <w:lang w:val="en-US" w:eastAsia="en-US"/>
              </w:rPr>
              <w:t>rom heart to heart”, “Salute to Victory”;</w:t>
            </w:r>
          </w:p>
          <w:p w:rsidR="0099697C" w:rsidRDefault="0099697C" w:rsidP="00792B4B">
            <w:pPr>
              <w:spacing w:line="276" w:lineRule="auto"/>
              <w:ind w:left="22"/>
              <w:jc w:val="both"/>
              <w:rPr>
                <w:iCs/>
                <w:lang w:val="en-US" w:eastAsia="en-US"/>
              </w:rPr>
            </w:pPr>
            <w:r w:rsidRPr="007F057E">
              <w:rPr>
                <w:iCs/>
                <w:lang w:val="en-US" w:eastAsia="en-US"/>
              </w:rPr>
              <w:t xml:space="preserve">- </w:t>
            </w:r>
            <w:r w:rsidR="007F057E" w:rsidRPr="007F057E">
              <w:rPr>
                <w:iCs/>
                <w:lang w:val="en-US" w:eastAsia="en-US"/>
              </w:rPr>
              <w:t>publication of project materials in the media, Internet communities,</w:t>
            </w:r>
            <w:r w:rsidR="00F81F82">
              <w:rPr>
                <w:iCs/>
                <w:lang w:val="en-US" w:eastAsia="en-US"/>
              </w:rPr>
              <w:t xml:space="preserve"> on the websites of the </w:t>
            </w:r>
            <w:proofErr w:type="spellStart"/>
            <w:r w:rsidR="00F81F82">
              <w:rPr>
                <w:iCs/>
                <w:lang w:val="en-US" w:eastAsia="en-US"/>
              </w:rPr>
              <w:t>Ivye</w:t>
            </w:r>
            <w:proofErr w:type="spellEnd"/>
            <w:r w:rsidR="00F81F82" w:rsidRPr="00F81F82">
              <w:rPr>
                <w:iCs/>
                <w:lang w:val="en-US" w:eastAsia="en-US"/>
              </w:rPr>
              <w:t xml:space="preserve"> </w:t>
            </w:r>
            <w:r w:rsidR="00F81F82">
              <w:rPr>
                <w:iCs/>
                <w:lang w:val="en-US" w:eastAsia="en-US"/>
              </w:rPr>
              <w:t>district executive committee</w:t>
            </w:r>
            <w:r w:rsidR="007F057E" w:rsidRPr="007F057E">
              <w:rPr>
                <w:iCs/>
                <w:lang w:val="en-US" w:eastAsia="en-US"/>
              </w:rPr>
              <w:t xml:space="preserve"> and the Committee on </w:t>
            </w:r>
            <w:proofErr w:type="spellStart"/>
            <w:r w:rsidR="007F057E" w:rsidRPr="007F057E">
              <w:rPr>
                <w:iCs/>
                <w:lang w:val="en-US" w:eastAsia="en-US"/>
              </w:rPr>
              <w:t>Labo</w:t>
            </w:r>
            <w:r w:rsidR="00391AD9">
              <w:rPr>
                <w:iCs/>
                <w:lang w:val="en-US" w:eastAsia="en-US"/>
              </w:rPr>
              <w:t>u</w:t>
            </w:r>
            <w:r w:rsidR="007F057E" w:rsidRPr="007F057E">
              <w:rPr>
                <w:iCs/>
                <w:lang w:val="en-US" w:eastAsia="en-US"/>
              </w:rPr>
              <w:t>r</w:t>
            </w:r>
            <w:proofErr w:type="spellEnd"/>
            <w:r w:rsidR="007F057E" w:rsidRPr="007F057E">
              <w:rPr>
                <w:iCs/>
                <w:lang w:val="en-US" w:eastAsia="en-US"/>
              </w:rPr>
              <w:t>, Employment and Social Protection of the Grodno Regional Executive Committee;</w:t>
            </w:r>
          </w:p>
          <w:p w:rsidR="00C72B4D" w:rsidRPr="002053F8" w:rsidRDefault="007F057E" w:rsidP="002053F8">
            <w:pPr>
              <w:spacing w:line="276" w:lineRule="auto"/>
              <w:ind w:left="22"/>
              <w:jc w:val="both"/>
              <w:rPr>
                <w:lang w:val="en-US" w:eastAsia="en-US"/>
              </w:rPr>
            </w:pPr>
            <w:r w:rsidRPr="002053F8">
              <w:rPr>
                <w:iCs/>
                <w:lang w:val="en-US" w:eastAsia="en-US"/>
              </w:rPr>
              <w:t xml:space="preserve">- </w:t>
            </w:r>
            <w:proofErr w:type="gramStart"/>
            <w:r w:rsidR="002053F8" w:rsidRPr="002053F8">
              <w:rPr>
                <w:iCs/>
                <w:lang w:val="en-US" w:eastAsia="en-US"/>
              </w:rPr>
              <w:t>approbation</w:t>
            </w:r>
            <w:proofErr w:type="gramEnd"/>
            <w:r w:rsidR="002053F8" w:rsidRPr="002053F8">
              <w:rPr>
                <w:iCs/>
                <w:lang w:val="en-US" w:eastAsia="en-US"/>
              </w:rPr>
              <w:t xml:space="preserve"> of new forms and methods of patriotic and moral education of schoolchildren with the participation of older people.</w:t>
            </w:r>
          </w:p>
        </w:tc>
      </w:tr>
      <w:tr w:rsidR="00E44FA6" w:rsidRPr="00792B4B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792B4B" w:rsidRDefault="00E44FA6">
            <w:pPr>
              <w:spacing w:line="276" w:lineRule="auto"/>
              <w:rPr>
                <w:lang w:eastAsia="en-US"/>
              </w:rPr>
            </w:pPr>
            <w:r w:rsidRPr="00792B4B">
              <w:rPr>
                <w:spacing w:val="-2"/>
                <w:lang w:eastAsia="en-US"/>
              </w:rPr>
              <w:lastRenderedPageBreak/>
              <w:t xml:space="preserve">8. </w:t>
            </w:r>
            <w:proofErr w:type="spellStart"/>
            <w:r w:rsidRPr="00792B4B">
              <w:rPr>
                <w:spacing w:val="-2"/>
                <w:lang w:eastAsia="en-US"/>
              </w:rPr>
              <w:t>Total</w:t>
            </w:r>
            <w:proofErr w:type="spellEnd"/>
            <w:r w:rsidRPr="00792B4B">
              <w:rPr>
                <w:spacing w:val="-2"/>
                <w:lang w:eastAsia="en-US"/>
              </w:rPr>
              <w:t xml:space="preserve"> </w:t>
            </w:r>
            <w:proofErr w:type="spellStart"/>
            <w:r w:rsidRPr="00792B4B">
              <w:rPr>
                <w:spacing w:val="-2"/>
                <w:lang w:eastAsia="en-US"/>
              </w:rPr>
              <w:t>funding</w:t>
            </w:r>
            <w:proofErr w:type="spellEnd"/>
            <w:r w:rsidRPr="00792B4B">
              <w:rPr>
                <w:spacing w:val="-2"/>
                <w:lang w:eastAsia="en-US"/>
              </w:rPr>
              <w:t xml:space="preserve"> (</w:t>
            </w:r>
            <w:proofErr w:type="spellStart"/>
            <w:r w:rsidRPr="00792B4B">
              <w:rPr>
                <w:spacing w:val="-2"/>
                <w:lang w:eastAsia="en-US"/>
              </w:rPr>
              <w:t>in</w:t>
            </w:r>
            <w:proofErr w:type="spellEnd"/>
            <w:r w:rsidRPr="00792B4B">
              <w:rPr>
                <w:spacing w:val="-2"/>
                <w:lang w:eastAsia="en-US"/>
              </w:rPr>
              <w:t xml:space="preserve"> USD):</w:t>
            </w:r>
            <w:r w:rsidR="00792B4B" w:rsidRPr="00792B4B">
              <w:rPr>
                <w:lang w:eastAsia="en-US"/>
              </w:rPr>
              <w:t>4</w:t>
            </w:r>
            <w:r w:rsidRPr="00792B4B">
              <w:rPr>
                <w:lang w:eastAsia="en-US"/>
              </w:rPr>
              <w:t>50</w:t>
            </w:r>
            <w:r w:rsidR="00F47E13" w:rsidRPr="00792B4B">
              <w:rPr>
                <w:lang w:eastAsia="en-US"/>
              </w:rPr>
              <w:t>0</w:t>
            </w:r>
          </w:p>
        </w:tc>
      </w:tr>
      <w:tr w:rsidR="00E44FA6" w:rsidRPr="00792B4B" w:rsidTr="00E44FA6">
        <w:trPr>
          <w:trHeight w:val="39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792B4B" w:rsidRDefault="00E44FA6">
            <w:pPr>
              <w:spacing w:line="276" w:lineRule="auto"/>
              <w:jc w:val="center"/>
              <w:rPr>
                <w:spacing w:val="-2"/>
                <w:lang w:eastAsia="en-US"/>
              </w:rPr>
            </w:pPr>
            <w:proofErr w:type="spellStart"/>
            <w:r w:rsidRPr="00792B4B">
              <w:rPr>
                <w:spacing w:val="-2"/>
                <w:lang w:eastAsia="en-US"/>
              </w:rPr>
              <w:t>Source</w:t>
            </w:r>
            <w:proofErr w:type="spellEnd"/>
            <w:r w:rsidRPr="00792B4B">
              <w:rPr>
                <w:spacing w:val="-2"/>
                <w:lang w:eastAsia="en-US"/>
              </w:rPr>
              <w:t xml:space="preserve"> </w:t>
            </w:r>
            <w:proofErr w:type="spellStart"/>
            <w:r w:rsidRPr="00792B4B">
              <w:rPr>
                <w:spacing w:val="-2"/>
                <w:lang w:eastAsia="en-US"/>
              </w:rPr>
              <w:t>of</w:t>
            </w:r>
            <w:proofErr w:type="spellEnd"/>
            <w:r w:rsidRPr="00792B4B">
              <w:rPr>
                <w:spacing w:val="-2"/>
                <w:lang w:eastAsia="en-US"/>
              </w:rPr>
              <w:t xml:space="preserve"> </w:t>
            </w:r>
            <w:proofErr w:type="spellStart"/>
            <w:r w:rsidRPr="00792B4B">
              <w:rPr>
                <w:spacing w:val="-2"/>
                <w:lang w:eastAsia="en-US"/>
              </w:rPr>
              <w:t>financing</w:t>
            </w:r>
            <w:proofErr w:type="spellEnd"/>
            <w:r w:rsidRPr="00792B4B">
              <w:rPr>
                <w:spacing w:val="-2"/>
                <w:lang w:eastAsia="en-US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792B4B" w:rsidRDefault="00E44FA6">
            <w:pPr>
              <w:spacing w:line="276" w:lineRule="auto"/>
              <w:jc w:val="center"/>
              <w:rPr>
                <w:lang w:val="en-US" w:eastAsia="en-US"/>
              </w:rPr>
            </w:pPr>
            <w:r w:rsidRPr="00792B4B">
              <w:rPr>
                <w:lang w:val="en-US" w:eastAsia="en-US"/>
              </w:rPr>
              <w:t>Funding volume</w:t>
            </w:r>
          </w:p>
          <w:p w:rsidR="00E44FA6" w:rsidRPr="00792B4B" w:rsidRDefault="00E44FA6">
            <w:pPr>
              <w:spacing w:line="276" w:lineRule="auto"/>
              <w:jc w:val="center"/>
              <w:rPr>
                <w:lang w:val="en-US" w:eastAsia="en-US"/>
              </w:rPr>
            </w:pPr>
            <w:r w:rsidRPr="00792B4B">
              <w:rPr>
                <w:lang w:val="en-US" w:eastAsia="en-US"/>
              </w:rPr>
              <w:t>(in USD)</w:t>
            </w:r>
          </w:p>
        </w:tc>
      </w:tr>
      <w:tr w:rsidR="00E44FA6" w:rsidRPr="00792B4B" w:rsidTr="00E44FA6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792B4B" w:rsidRDefault="00E44FA6">
            <w:pPr>
              <w:spacing w:line="276" w:lineRule="auto"/>
              <w:rPr>
                <w:spacing w:val="-2"/>
                <w:lang w:eastAsia="en-US"/>
              </w:rPr>
            </w:pPr>
            <w:proofErr w:type="spellStart"/>
            <w:r w:rsidRPr="00792B4B">
              <w:rPr>
                <w:spacing w:val="-2"/>
                <w:lang w:eastAsia="en-US"/>
              </w:rPr>
              <w:t>Donor</w:t>
            </w:r>
            <w:proofErr w:type="spellEnd"/>
            <w:r w:rsidRPr="00792B4B">
              <w:rPr>
                <w:spacing w:val="-2"/>
                <w:lang w:eastAsia="en-US"/>
              </w:rPr>
              <w:t xml:space="preserve"> </w:t>
            </w:r>
            <w:proofErr w:type="spellStart"/>
            <w:r w:rsidRPr="00792B4B">
              <w:rPr>
                <w:spacing w:val="-2"/>
                <w:lang w:eastAsia="en-US"/>
              </w:rPr>
              <w:t>funds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792B4B" w:rsidRDefault="00792B4B">
            <w:pPr>
              <w:spacing w:line="276" w:lineRule="auto"/>
              <w:rPr>
                <w:spacing w:val="-2"/>
                <w:lang w:eastAsia="en-US"/>
              </w:rPr>
            </w:pPr>
            <w:r w:rsidRPr="00792B4B">
              <w:rPr>
                <w:spacing w:val="-2"/>
                <w:lang w:eastAsia="en-US"/>
              </w:rPr>
              <w:t>4</w:t>
            </w:r>
            <w:r w:rsidR="00F47E13" w:rsidRPr="00792B4B">
              <w:rPr>
                <w:spacing w:val="-2"/>
                <w:lang w:eastAsia="en-US"/>
              </w:rPr>
              <w:t>000</w:t>
            </w:r>
          </w:p>
        </w:tc>
      </w:tr>
      <w:tr w:rsidR="00E44FA6" w:rsidRPr="00792B4B" w:rsidTr="00E44FA6">
        <w:trPr>
          <w:trHeight w:val="36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792B4B" w:rsidRDefault="00E44FA6">
            <w:pPr>
              <w:spacing w:line="276" w:lineRule="auto"/>
              <w:rPr>
                <w:spacing w:val="-2"/>
                <w:lang w:eastAsia="en-US"/>
              </w:rPr>
            </w:pPr>
            <w:proofErr w:type="spellStart"/>
            <w:r w:rsidRPr="00792B4B">
              <w:rPr>
                <w:spacing w:val="-2"/>
                <w:lang w:eastAsia="en-US"/>
              </w:rPr>
              <w:t>Co-financing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792B4B" w:rsidRDefault="00E44FA6">
            <w:pPr>
              <w:spacing w:line="276" w:lineRule="auto"/>
              <w:rPr>
                <w:spacing w:val="-2"/>
                <w:lang w:eastAsia="en-US"/>
              </w:rPr>
            </w:pPr>
            <w:r w:rsidRPr="00792B4B">
              <w:rPr>
                <w:spacing w:val="-2"/>
                <w:lang w:eastAsia="en-US"/>
              </w:rPr>
              <w:t>50</w:t>
            </w:r>
            <w:r w:rsidR="00F47E13" w:rsidRPr="00792B4B">
              <w:rPr>
                <w:spacing w:val="-2"/>
                <w:lang w:eastAsia="en-US"/>
              </w:rPr>
              <w:t>0</w:t>
            </w:r>
          </w:p>
        </w:tc>
      </w:tr>
      <w:tr w:rsidR="00E44FA6" w:rsidRPr="002D256A" w:rsidTr="00E44FA6">
        <w:trPr>
          <w:trHeight w:val="40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792B4B" w:rsidRDefault="00E44FA6">
            <w:pPr>
              <w:spacing w:line="276" w:lineRule="auto"/>
              <w:rPr>
                <w:spacing w:val="-2"/>
                <w:lang w:val="en-US" w:eastAsia="en-US"/>
              </w:rPr>
            </w:pPr>
            <w:r w:rsidRPr="00792B4B">
              <w:rPr>
                <w:spacing w:val="-2"/>
                <w:lang w:val="en-US" w:eastAsia="en-US"/>
              </w:rPr>
              <w:t xml:space="preserve">8. Place of project implementation (region / district, city): </w:t>
            </w:r>
            <w:r w:rsidR="00792B4B">
              <w:rPr>
                <w:spacing w:val="-2"/>
                <w:lang w:val="en-US" w:eastAsia="en-US"/>
              </w:rPr>
              <w:t xml:space="preserve">Grodno region, </w:t>
            </w:r>
            <w:proofErr w:type="spellStart"/>
            <w:r w:rsidR="00792B4B">
              <w:rPr>
                <w:spacing w:val="-2"/>
                <w:lang w:val="en-US" w:eastAsia="en-US"/>
              </w:rPr>
              <w:t>Ivye</w:t>
            </w:r>
            <w:proofErr w:type="spellEnd"/>
            <w:r w:rsidR="00792B4B">
              <w:rPr>
                <w:spacing w:val="-2"/>
                <w:lang w:val="en-US" w:eastAsia="en-US"/>
              </w:rPr>
              <w:t xml:space="preserve"> district,</w:t>
            </w:r>
            <w:r w:rsidR="00792B4B">
              <w:rPr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92B4B" w:rsidRPr="00792B4B">
              <w:rPr>
                <w:spacing w:val="-2"/>
                <w:lang w:val="en-US" w:eastAsia="en-US"/>
              </w:rPr>
              <w:t>Ivye</w:t>
            </w:r>
            <w:proofErr w:type="spellEnd"/>
            <w:r w:rsidRPr="00792B4B">
              <w:rPr>
                <w:spacing w:val="-2"/>
                <w:lang w:val="en-US" w:eastAsia="en-US"/>
              </w:rPr>
              <w:t>.</w:t>
            </w:r>
          </w:p>
        </w:tc>
      </w:tr>
      <w:tr w:rsidR="00E44FA6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792B4B" w:rsidRDefault="00E44FA6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rPr>
                <w:lang w:val="en-US" w:eastAsia="en-US"/>
              </w:rPr>
            </w:pPr>
            <w:r w:rsidRPr="00792B4B">
              <w:rPr>
                <w:spacing w:val="-2"/>
                <w:lang w:val="en-US" w:eastAsia="en-US"/>
              </w:rPr>
              <w:t xml:space="preserve">9. Contact person: initials, surname, position, phone number, email address; Director of </w:t>
            </w:r>
            <w:r w:rsidR="009B5731">
              <w:rPr>
                <w:spacing w:val="-2"/>
                <w:lang w:val="en-US" w:eastAsia="en-US"/>
              </w:rPr>
              <w:t xml:space="preserve">the </w:t>
            </w:r>
            <w:r w:rsidR="009B5731" w:rsidRPr="00AF10BB">
              <w:rPr>
                <w:spacing w:val="-2"/>
                <w:lang w:val="en-US" w:eastAsia="en-US"/>
              </w:rPr>
              <w:t>state institution "Territorial Center for Social Services for th</w:t>
            </w:r>
            <w:r w:rsidR="009B5731">
              <w:rPr>
                <w:spacing w:val="-2"/>
                <w:lang w:val="en-US" w:eastAsia="en-US"/>
              </w:rPr>
              <w:t>e Population of</w:t>
            </w:r>
            <w:r w:rsidR="00870296">
              <w:rPr>
                <w:spacing w:val="-2"/>
                <w:lang w:val="en-US" w:eastAsia="en-US"/>
              </w:rPr>
              <w:t xml:space="preserve"> </w:t>
            </w:r>
            <w:r w:rsidR="009B5731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="009B5731">
              <w:rPr>
                <w:spacing w:val="-2"/>
                <w:lang w:val="en-US" w:eastAsia="en-US"/>
              </w:rPr>
              <w:t>Ivye</w:t>
            </w:r>
            <w:proofErr w:type="spellEnd"/>
            <w:r w:rsidR="009B5731">
              <w:rPr>
                <w:spacing w:val="-2"/>
                <w:lang w:val="en-US" w:eastAsia="en-US"/>
              </w:rPr>
              <w:t xml:space="preserve"> District" </w:t>
            </w:r>
            <w:r w:rsidRPr="00792B4B">
              <w:rPr>
                <w:spacing w:val="-2"/>
                <w:lang w:val="en-US" w:eastAsia="en-US"/>
              </w:rPr>
              <w:t xml:space="preserve">Kristina </w:t>
            </w:r>
            <w:proofErr w:type="spellStart"/>
            <w:r w:rsidRPr="00792B4B">
              <w:rPr>
                <w:spacing w:val="-2"/>
                <w:lang w:val="en-US" w:eastAsia="en-US"/>
              </w:rPr>
              <w:t>Trofimchik</w:t>
            </w:r>
            <w:proofErr w:type="spellEnd"/>
            <w:r w:rsidR="002D256A">
              <w:rPr>
                <w:lang w:val="en-US" w:eastAsia="en-US"/>
              </w:rPr>
              <w:t>, 8 (01595) 6 75 59</w:t>
            </w:r>
            <w:bookmarkStart w:id="0" w:name="_GoBack"/>
            <w:bookmarkEnd w:id="0"/>
            <w:r w:rsidRPr="00792B4B">
              <w:rPr>
                <w:lang w:val="en-US" w:eastAsia="en-US"/>
              </w:rPr>
              <w:t>,</w:t>
            </w:r>
          </w:p>
          <w:p w:rsidR="00E44FA6" w:rsidRDefault="00E44FA6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rPr>
                <w:spacing w:val="-2"/>
                <w:lang w:val="en-US" w:eastAsia="en-US"/>
              </w:rPr>
            </w:pPr>
            <w:r w:rsidRPr="00792B4B">
              <w:rPr>
                <w:rFonts w:eastAsia="Calibri"/>
                <w:lang w:val="en-US" w:eastAsia="en-US"/>
              </w:rPr>
              <w:t>Email: gutcson@mail.ru</w:t>
            </w:r>
          </w:p>
        </w:tc>
      </w:tr>
    </w:tbl>
    <w:p w:rsidR="00E44FA6" w:rsidRDefault="00E44FA6" w:rsidP="00E44FA6">
      <w:pPr>
        <w:rPr>
          <w:lang w:val="en-US"/>
        </w:rPr>
      </w:pPr>
    </w:p>
    <w:p w:rsidR="00196EDB" w:rsidRDefault="00196EDB"/>
    <w:p w:rsidR="00D63333" w:rsidRDefault="00D63333"/>
    <w:p w:rsidR="00D63333" w:rsidRDefault="00D63333"/>
    <w:p w:rsidR="00D63333" w:rsidRDefault="00D63333"/>
    <w:p w:rsidR="00D63333" w:rsidRDefault="00D63333"/>
    <w:p w:rsidR="00D63333" w:rsidRDefault="00D63333"/>
    <w:p w:rsidR="00D63333" w:rsidRDefault="00D63333"/>
    <w:p w:rsidR="00D63333" w:rsidRDefault="00D63333"/>
    <w:p w:rsidR="00D63333" w:rsidRDefault="00D63333"/>
    <w:p w:rsidR="00D63333" w:rsidRDefault="00D63333"/>
    <w:sectPr w:rsidR="00D6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B5099"/>
    <w:multiLevelType w:val="hybridMultilevel"/>
    <w:tmpl w:val="74E63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7D"/>
    <w:rsid w:val="00085CD8"/>
    <w:rsid w:val="000D3957"/>
    <w:rsid w:val="000E6001"/>
    <w:rsid w:val="00103628"/>
    <w:rsid w:val="00106DD8"/>
    <w:rsid w:val="001115A6"/>
    <w:rsid w:val="001579C8"/>
    <w:rsid w:val="001734A1"/>
    <w:rsid w:val="00196EDB"/>
    <w:rsid w:val="001B5588"/>
    <w:rsid w:val="002053F8"/>
    <w:rsid w:val="0022527D"/>
    <w:rsid w:val="0023174E"/>
    <w:rsid w:val="00234C44"/>
    <w:rsid w:val="00250D83"/>
    <w:rsid w:val="00262308"/>
    <w:rsid w:val="00294422"/>
    <w:rsid w:val="002A78F4"/>
    <w:rsid w:val="002C32FA"/>
    <w:rsid w:val="002D256A"/>
    <w:rsid w:val="002E7CC0"/>
    <w:rsid w:val="00362B27"/>
    <w:rsid w:val="00391AD9"/>
    <w:rsid w:val="003D4CE3"/>
    <w:rsid w:val="003E0ACD"/>
    <w:rsid w:val="003F6691"/>
    <w:rsid w:val="00401B25"/>
    <w:rsid w:val="004348EF"/>
    <w:rsid w:val="004655BE"/>
    <w:rsid w:val="00472127"/>
    <w:rsid w:val="0047546A"/>
    <w:rsid w:val="00477209"/>
    <w:rsid w:val="004A6533"/>
    <w:rsid w:val="004C7383"/>
    <w:rsid w:val="004E2962"/>
    <w:rsid w:val="004F27EC"/>
    <w:rsid w:val="00513064"/>
    <w:rsid w:val="005157D4"/>
    <w:rsid w:val="00516915"/>
    <w:rsid w:val="00576D0F"/>
    <w:rsid w:val="00582E51"/>
    <w:rsid w:val="005A1E6B"/>
    <w:rsid w:val="005B7ABB"/>
    <w:rsid w:val="005D2DC7"/>
    <w:rsid w:val="00632D01"/>
    <w:rsid w:val="006E30CD"/>
    <w:rsid w:val="006F1308"/>
    <w:rsid w:val="006F47FF"/>
    <w:rsid w:val="00722969"/>
    <w:rsid w:val="007561CD"/>
    <w:rsid w:val="0078319E"/>
    <w:rsid w:val="00785C48"/>
    <w:rsid w:val="00792B4B"/>
    <w:rsid w:val="007F057E"/>
    <w:rsid w:val="0081240C"/>
    <w:rsid w:val="00820EA1"/>
    <w:rsid w:val="00834954"/>
    <w:rsid w:val="0084150E"/>
    <w:rsid w:val="008475B1"/>
    <w:rsid w:val="00870296"/>
    <w:rsid w:val="00890CE3"/>
    <w:rsid w:val="008A6489"/>
    <w:rsid w:val="008C0287"/>
    <w:rsid w:val="008D0882"/>
    <w:rsid w:val="00904F54"/>
    <w:rsid w:val="00911EA2"/>
    <w:rsid w:val="009307DF"/>
    <w:rsid w:val="009519EE"/>
    <w:rsid w:val="00966259"/>
    <w:rsid w:val="0099697C"/>
    <w:rsid w:val="009B5731"/>
    <w:rsid w:val="009E5B3C"/>
    <w:rsid w:val="009E5D28"/>
    <w:rsid w:val="00A133DD"/>
    <w:rsid w:val="00A42B33"/>
    <w:rsid w:val="00A721CF"/>
    <w:rsid w:val="00AD0F31"/>
    <w:rsid w:val="00AF10BB"/>
    <w:rsid w:val="00B14568"/>
    <w:rsid w:val="00B65DCC"/>
    <w:rsid w:val="00B92C8A"/>
    <w:rsid w:val="00B96516"/>
    <w:rsid w:val="00BB56F1"/>
    <w:rsid w:val="00C70927"/>
    <w:rsid w:val="00C72B4D"/>
    <w:rsid w:val="00C77222"/>
    <w:rsid w:val="00C871F3"/>
    <w:rsid w:val="00C911CC"/>
    <w:rsid w:val="00C95E85"/>
    <w:rsid w:val="00CD178E"/>
    <w:rsid w:val="00D451FC"/>
    <w:rsid w:val="00D47AB3"/>
    <w:rsid w:val="00D55C8E"/>
    <w:rsid w:val="00D63333"/>
    <w:rsid w:val="00D66764"/>
    <w:rsid w:val="00DA5085"/>
    <w:rsid w:val="00E44FA6"/>
    <w:rsid w:val="00E61FEF"/>
    <w:rsid w:val="00E83375"/>
    <w:rsid w:val="00EE5271"/>
    <w:rsid w:val="00F139C6"/>
    <w:rsid w:val="00F31BE2"/>
    <w:rsid w:val="00F4134B"/>
    <w:rsid w:val="00F47E13"/>
    <w:rsid w:val="00F51642"/>
    <w:rsid w:val="00F75461"/>
    <w:rsid w:val="00F81F82"/>
    <w:rsid w:val="00FA7548"/>
    <w:rsid w:val="00FB141D"/>
    <w:rsid w:val="00FC5857"/>
    <w:rsid w:val="00FE5C17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F707"/>
  <w15:docId w15:val="{088A7517-6735-4F17-B25C-837E9674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F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4FA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44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F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34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E8BC-FAB2-449B-889E-22BB4ABB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ОДПП_ЗАВ</dc:creator>
  <cp:keywords/>
  <dc:description/>
  <cp:lastModifiedBy>Zam_directora</cp:lastModifiedBy>
  <cp:revision>2</cp:revision>
  <cp:lastPrinted>2021-02-16T05:50:00Z</cp:lastPrinted>
  <dcterms:created xsi:type="dcterms:W3CDTF">2023-04-18T12:42:00Z</dcterms:created>
  <dcterms:modified xsi:type="dcterms:W3CDTF">2023-04-18T12:42:00Z</dcterms:modified>
</cp:coreProperties>
</file>